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16 февраля 2023 г. № 172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16 февраля 2023 г. № 172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 многоквартирным домом № 57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9 Января г. Воронежа и жилых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помещений в нем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06.09.2019 № 810 «О мероприятиях в связи с признанием дома 57 по ул. 9 Января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1321 кв. м с кадастровым номером 36:34:0401015:307, разрешенное использование – многоквартирный малоэтажный дом, расположенный под многоквартирным домом № 57 по ул. 9 Января г. Воронежа.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57 по ул. 9 Января г. Воронежа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www.voronezh-city.ru)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hyperlink r:id="rId6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)/" TargetMode="External" /><Relationship Id="rId6" Type="http://schemas.openxmlformats.org/officeDocument/2006/relationships/hyperlink" Target="https://www.voronezh-city.ru/npa/pago/2023/PAGO100223_142.doc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